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A14" w:rsidRPr="008E39E5" w:rsidRDefault="00BE1A14" w:rsidP="008E39E5">
      <w:pPr>
        <w:jc w:val="center"/>
        <w:rPr>
          <w:b/>
          <w:sz w:val="28"/>
          <w:szCs w:val="28"/>
        </w:rPr>
      </w:pPr>
      <w:r w:rsidRPr="008E39E5">
        <w:rPr>
          <w:b/>
          <w:sz w:val="28"/>
          <w:szCs w:val="28"/>
        </w:rPr>
        <w:t>Podsumowanie wyników przeglądu PN własnych i PN wprowadzających Normy Międzynarodowe</w:t>
      </w:r>
    </w:p>
    <w:p w:rsidR="009122E9" w:rsidRPr="008E39E5" w:rsidRDefault="009122E9" w:rsidP="00BE1A14">
      <w:pPr>
        <w:jc w:val="center"/>
        <w:rPr>
          <w:b/>
          <w:sz w:val="28"/>
          <w:szCs w:val="28"/>
        </w:rPr>
      </w:pPr>
    </w:p>
    <w:p w:rsidR="00BE1A14" w:rsidRPr="008E39E5" w:rsidRDefault="00D87580" w:rsidP="00A8693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Od </w:t>
      </w:r>
      <w:r w:rsidR="0049070A">
        <w:rPr>
          <w:sz w:val="24"/>
          <w:szCs w:val="24"/>
        </w:rPr>
        <w:t>24</w:t>
      </w:r>
      <w:r w:rsidR="00BE1A14" w:rsidRPr="008E39E5">
        <w:rPr>
          <w:sz w:val="24"/>
          <w:szCs w:val="24"/>
        </w:rPr>
        <w:t xml:space="preserve"> </w:t>
      </w:r>
      <w:r w:rsidR="0049070A">
        <w:rPr>
          <w:sz w:val="24"/>
          <w:szCs w:val="24"/>
        </w:rPr>
        <w:t>stycznia</w:t>
      </w:r>
      <w:r w:rsidR="00357004" w:rsidRPr="008E39E5">
        <w:rPr>
          <w:sz w:val="24"/>
          <w:szCs w:val="24"/>
        </w:rPr>
        <w:t xml:space="preserve"> </w:t>
      </w:r>
      <w:r w:rsidR="00236D15" w:rsidRPr="008E39E5">
        <w:rPr>
          <w:sz w:val="24"/>
          <w:szCs w:val="24"/>
        </w:rPr>
        <w:t>20</w:t>
      </w:r>
      <w:r w:rsidR="0049070A">
        <w:rPr>
          <w:sz w:val="24"/>
          <w:szCs w:val="24"/>
        </w:rPr>
        <w:t>22</w:t>
      </w:r>
      <w:r w:rsidR="00236D15" w:rsidRPr="008E39E5">
        <w:rPr>
          <w:sz w:val="24"/>
          <w:szCs w:val="24"/>
        </w:rPr>
        <w:t xml:space="preserve"> r. do </w:t>
      </w:r>
      <w:r w:rsidR="00184E2C">
        <w:rPr>
          <w:sz w:val="24"/>
          <w:szCs w:val="24"/>
        </w:rPr>
        <w:t>30</w:t>
      </w:r>
      <w:r w:rsidR="00BE1A14" w:rsidRPr="008E39E5">
        <w:rPr>
          <w:sz w:val="24"/>
          <w:szCs w:val="24"/>
        </w:rPr>
        <w:t xml:space="preserve"> </w:t>
      </w:r>
      <w:r w:rsidR="0049070A">
        <w:rPr>
          <w:sz w:val="24"/>
          <w:szCs w:val="24"/>
        </w:rPr>
        <w:t>czerwca 2022</w:t>
      </w:r>
      <w:r w:rsidR="00BE1A14" w:rsidRPr="008E39E5">
        <w:rPr>
          <w:sz w:val="24"/>
          <w:szCs w:val="24"/>
        </w:rPr>
        <w:t xml:space="preserve"> r.</w:t>
      </w:r>
      <w:r w:rsidR="00357004" w:rsidRPr="008E39E5">
        <w:rPr>
          <w:sz w:val="24"/>
          <w:szCs w:val="24"/>
        </w:rPr>
        <w:t xml:space="preserve"> przeprowadzono</w:t>
      </w:r>
      <w:r w:rsidR="00262AF6" w:rsidRPr="008E39E5">
        <w:rPr>
          <w:sz w:val="24"/>
          <w:szCs w:val="24"/>
        </w:rPr>
        <w:t xml:space="preserve"> </w:t>
      </w:r>
      <w:r w:rsidR="00A8693C" w:rsidRPr="008E39E5">
        <w:rPr>
          <w:sz w:val="24"/>
          <w:szCs w:val="24"/>
        </w:rPr>
        <w:t>(wg procedury ZSZ</w:t>
      </w:r>
      <w:r w:rsidR="001435ED" w:rsidRPr="008E39E5">
        <w:rPr>
          <w:sz w:val="24"/>
          <w:szCs w:val="24"/>
        </w:rPr>
        <w:t xml:space="preserve"> R2-P4</w:t>
      </w:r>
      <w:r w:rsidR="00A8693C" w:rsidRPr="008E39E5">
        <w:rPr>
          <w:sz w:val="24"/>
          <w:szCs w:val="24"/>
        </w:rPr>
        <w:t>)</w:t>
      </w:r>
      <w:r w:rsidR="00357004" w:rsidRPr="008E39E5">
        <w:rPr>
          <w:sz w:val="24"/>
          <w:szCs w:val="24"/>
        </w:rPr>
        <w:t xml:space="preserve"> przegląd</w:t>
      </w:r>
      <w:r w:rsidR="00262AF6" w:rsidRPr="008E39E5">
        <w:rPr>
          <w:sz w:val="24"/>
          <w:szCs w:val="24"/>
        </w:rPr>
        <w:t xml:space="preserve"> </w:t>
      </w:r>
      <w:r w:rsidR="00E01EBA">
        <w:rPr>
          <w:sz w:val="24"/>
          <w:szCs w:val="24"/>
        </w:rPr>
        <w:t>795</w:t>
      </w:r>
      <w:r w:rsidR="00357004" w:rsidRPr="008E39E5">
        <w:rPr>
          <w:sz w:val="28"/>
          <w:szCs w:val="24"/>
        </w:rPr>
        <w:t xml:space="preserve"> </w:t>
      </w:r>
      <w:r w:rsidR="00357004" w:rsidRPr="00587E04">
        <w:rPr>
          <w:sz w:val="24"/>
          <w:szCs w:val="24"/>
        </w:rPr>
        <w:t>PN.</w:t>
      </w:r>
      <w:r w:rsidR="00262AF6" w:rsidRPr="008E39E5">
        <w:rPr>
          <w:sz w:val="28"/>
          <w:szCs w:val="24"/>
        </w:rPr>
        <w:t xml:space="preserve"> </w:t>
      </w:r>
      <w:r w:rsidR="00262AF6" w:rsidRPr="008E39E5">
        <w:rPr>
          <w:sz w:val="24"/>
          <w:szCs w:val="24"/>
        </w:rPr>
        <w:t>Wynik przeglądu:</w:t>
      </w:r>
    </w:p>
    <w:p w:rsidR="00BE1A14" w:rsidRPr="008E39E5" w:rsidRDefault="00E01EBA" w:rsidP="008E39E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595</w:t>
      </w:r>
      <w:r w:rsidR="00357004" w:rsidRPr="008E39E5">
        <w:rPr>
          <w:sz w:val="24"/>
          <w:szCs w:val="24"/>
        </w:rPr>
        <w:t xml:space="preserve"> PN zachowało aktualność;</w:t>
      </w:r>
    </w:p>
    <w:p w:rsidR="00357004" w:rsidRPr="008E39E5" w:rsidRDefault="00E01EBA" w:rsidP="008E39E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37</w:t>
      </w:r>
      <w:r w:rsidR="00357004" w:rsidRPr="008E39E5">
        <w:rPr>
          <w:sz w:val="24"/>
          <w:szCs w:val="24"/>
        </w:rPr>
        <w:t xml:space="preserve"> PN  </w:t>
      </w:r>
      <w:r w:rsidR="000C4052" w:rsidRPr="008E39E5">
        <w:rPr>
          <w:sz w:val="24"/>
          <w:szCs w:val="24"/>
        </w:rPr>
        <w:t>wymaga nowelizacji  lub wprowadzenia zmiany</w:t>
      </w:r>
      <w:r w:rsidR="00357004" w:rsidRPr="008E39E5">
        <w:rPr>
          <w:sz w:val="24"/>
          <w:szCs w:val="24"/>
        </w:rPr>
        <w:t>;</w:t>
      </w:r>
    </w:p>
    <w:p w:rsidR="00BE1A14" w:rsidRPr="008E39E5" w:rsidRDefault="00E01EBA" w:rsidP="008E39E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163</w:t>
      </w:r>
      <w:r w:rsidR="00357004" w:rsidRPr="008E39E5">
        <w:rPr>
          <w:sz w:val="24"/>
          <w:szCs w:val="24"/>
        </w:rPr>
        <w:t xml:space="preserve"> PN </w:t>
      </w:r>
      <w:r w:rsidR="000C4052" w:rsidRPr="008E39E5">
        <w:rPr>
          <w:sz w:val="24"/>
          <w:szCs w:val="24"/>
        </w:rPr>
        <w:t>przeznaczono do wycofania.</w:t>
      </w:r>
    </w:p>
    <w:p w:rsidR="00357004" w:rsidRPr="008E39E5" w:rsidRDefault="00357004" w:rsidP="00BE1A14">
      <w:pPr>
        <w:rPr>
          <w:sz w:val="24"/>
          <w:szCs w:val="24"/>
        </w:rPr>
      </w:pPr>
    </w:p>
    <w:p w:rsidR="00BE1A14" w:rsidRPr="008E39E5" w:rsidRDefault="001435ED" w:rsidP="00BE1A14">
      <w:pPr>
        <w:rPr>
          <w:sz w:val="24"/>
          <w:szCs w:val="24"/>
        </w:rPr>
      </w:pPr>
      <w:r w:rsidRPr="008E39E5">
        <w:rPr>
          <w:noProof/>
        </w:rPr>
        <w:drawing>
          <wp:inline distT="0" distB="0" distL="0" distR="0" wp14:anchorId="65BC3698" wp14:editId="642B3ED6">
            <wp:extent cx="5486400" cy="2524125"/>
            <wp:effectExtent l="0" t="0" r="0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E1A14" w:rsidRPr="008E39E5" w:rsidRDefault="00930262" w:rsidP="00BE1A14">
      <w:pPr>
        <w:rPr>
          <w:sz w:val="24"/>
          <w:szCs w:val="24"/>
        </w:rPr>
      </w:pPr>
      <w:r w:rsidRPr="008E39E5">
        <w:rPr>
          <w:sz w:val="24"/>
          <w:szCs w:val="24"/>
        </w:rPr>
        <w:t>Liczba</w:t>
      </w:r>
      <w:r w:rsidR="00BE1A14" w:rsidRPr="008E39E5">
        <w:rPr>
          <w:sz w:val="24"/>
          <w:szCs w:val="24"/>
        </w:rPr>
        <w:t xml:space="preserve"> PN </w:t>
      </w:r>
      <w:r w:rsidR="00D87580">
        <w:rPr>
          <w:sz w:val="24"/>
          <w:szCs w:val="24"/>
        </w:rPr>
        <w:t xml:space="preserve">ocenionych jako </w:t>
      </w:r>
      <w:r w:rsidR="00BE1A14" w:rsidRPr="008E39E5">
        <w:rPr>
          <w:sz w:val="24"/>
          <w:szCs w:val="24"/>
        </w:rPr>
        <w:t>nieaktualn</w:t>
      </w:r>
      <w:r w:rsidR="00D87580">
        <w:rPr>
          <w:sz w:val="24"/>
          <w:szCs w:val="24"/>
        </w:rPr>
        <w:t>e wyn</w:t>
      </w:r>
      <w:r w:rsidR="00BE1A14" w:rsidRPr="008E39E5">
        <w:rPr>
          <w:sz w:val="24"/>
          <w:szCs w:val="24"/>
        </w:rPr>
        <w:t>os</w:t>
      </w:r>
      <w:r w:rsidR="00D87580">
        <w:rPr>
          <w:sz w:val="24"/>
          <w:szCs w:val="24"/>
        </w:rPr>
        <w:t>i</w:t>
      </w:r>
      <w:r w:rsidR="00BE1A14" w:rsidRPr="008E39E5">
        <w:rPr>
          <w:sz w:val="24"/>
          <w:szCs w:val="24"/>
        </w:rPr>
        <w:t xml:space="preserve"> </w:t>
      </w:r>
      <w:r w:rsidR="00E01EBA">
        <w:rPr>
          <w:sz w:val="24"/>
          <w:szCs w:val="24"/>
        </w:rPr>
        <w:t>200</w:t>
      </w:r>
      <w:r w:rsidR="008E39E5">
        <w:rPr>
          <w:sz w:val="24"/>
          <w:szCs w:val="24"/>
        </w:rPr>
        <w:t xml:space="preserve"> p</w:t>
      </w:r>
      <w:bookmarkStart w:id="0" w:name="_GoBack"/>
      <w:bookmarkEnd w:id="0"/>
      <w:r w:rsidR="008E39E5">
        <w:rPr>
          <w:sz w:val="24"/>
          <w:szCs w:val="24"/>
        </w:rPr>
        <w:t>ozycji, co s</w:t>
      </w:r>
      <w:r w:rsidR="00BE1A14" w:rsidRPr="008E39E5">
        <w:rPr>
          <w:sz w:val="24"/>
          <w:szCs w:val="24"/>
        </w:rPr>
        <w:t>tanowi</w:t>
      </w:r>
      <w:r w:rsidRPr="008E39E5">
        <w:rPr>
          <w:sz w:val="24"/>
          <w:szCs w:val="24"/>
        </w:rPr>
        <w:t xml:space="preserve"> </w:t>
      </w:r>
      <w:r w:rsidR="00E01EBA">
        <w:rPr>
          <w:sz w:val="24"/>
          <w:szCs w:val="24"/>
        </w:rPr>
        <w:t>25</w:t>
      </w:r>
      <w:r w:rsidR="00BE1A14" w:rsidRPr="008E39E5">
        <w:rPr>
          <w:sz w:val="24"/>
          <w:szCs w:val="24"/>
        </w:rPr>
        <w:t>% wszystkich PN podle</w:t>
      </w:r>
      <w:r w:rsidR="00587E04">
        <w:rPr>
          <w:sz w:val="24"/>
          <w:szCs w:val="24"/>
        </w:rPr>
        <w:t>gających przeglądowi w roku 2022</w:t>
      </w:r>
      <w:r w:rsidR="00BE1A14" w:rsidRPr="008E39E5">
        <w:rPr>
          <w:sz w:val="24"/>
          <w:szCs w:val="24"/>
        </w:rPr>
        <w:t>.</w:t>
      </w:r>
    </w:p>
    <w:p w:rsidR="00BE1A14" w:rsidRPr="008E39E5" w:rsidRDefault="00BE1A14" w:rsidP="00BE1A14">
      <w:pPr>
        <w:rPr>
          <w:sz w:val="24"/>
          <w:szCs w:val="24"/>
        </w:rPr>
      </w:pPr>
    </w:p>
    <w:p w:rsidR="007C12F5" w:rsidRPr="008E39E5" w:rsidRDefault="007C12F5" w:rsidP="00BE1A14">
      <w:pPr>
        <w:rPr>
          <w:sz w:val="24"/>
          <w:szCs w:val="24"/>
        </w:rPr>
      </w:pPr>
    </w:p>
    <w:p w:rsidR="007C12F5" w:rsidRPr="008E39E5" w:rsidRDefault="007C12F5" w:rsidP="00BE1A14">
      <w:pPr>
        <w:rPr>
          <w:sz w:val="24"/>
          <w:szCs w:val="24"/>
        </w:rPr>
      </w:pPr>
    </w:p>
    <w:sectPr w:rsidR="007C12F5" w:rsidRPr="008E39E5" w:rsidSect="00A57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210E5"/>
    <w:multiLevelType w:val="hybridMultilevel"/>
    <w:tmpl w:val="1856188A"/>
    <w:lvl w:ilvl="0" w:tplc="479206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41EE8"/>
    <w:multiLevelType w:val="hybridMultilevel"/>
    <w:tmpl w:val="A162C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14"/>
    <w:rsid w:val="0003691F"/>
    <w:rsid w:val="000C4052"/>
    <w:rsid w:val="00103967"/>
    <w:rsid w:val="001435ED"/>
    <w:rsid w:val="00184E2C"/>
    <w:rsid w:val="00211EDB"/>
    <w:rsid w:val="00236D15"/>
    <w:rsid w:val="00262AF6"/>
    <w:rsid w:val="00357004"/>
    <w:rsid w:val="003D0030"/>
    <w:rsid w:val="00404324"/>
    <w:rsid w:val="0048567E"/>
    <w:rsid w:val="0049070A"/>
    <w:rsid w:val="00507085"/>
    <w:rsid w:val="00587E04"/>
    <w:rsid w:val="005F4BB1"/>
    <w:rsid w:val="006159AF"/>
    <w:rsid w:val="00621591"/>
    <w:rsid w:val="00651E92"/>
    <w:rsid w:val="006A0E57"/>
    <w:rsid w:val="007278F7"/>
    <w:rsid w:val="00766CF7"/>
    <w:rsid w:val="00774257"/>
    <w:rsid w:val="007817EB"/>
    <w:rsid w:val="007C12F5"/>
    <w:rsid w:val="007D0A56"/>
    <w:rsid w:val="00875511"/>
    <w:rsid w:val="008E39E5"/>
    <w:rsid w:val="009122E9"/>
    <w:rsid w:val="00930262"/>
    <w:rsid w:val="009A1D2C"/>
    <w:rsid w:val="009D3EC4"/>
    <w:rsid w:val="00A56B91"/>
    <w:rsid w:val="00A8693C"/>
    <w:rsid w:val="00AA0ACD"/>
    <w:rsid w:val="00AB391C"/>
    <w:rsid w:val="00B50556"/>
    <w:rsid w:val="00BB1589"/>
    <w:rsid w:val="00BE1A14"/>
    <w:rsid w:val="00C154D5"/>
    <w:rsid w:val="00D01D66"/>
    <w:rsid w:val="00D21B4E"/>
    <w:rsid w:val="00D843AA"/>
    <w:rsid w:val="00D87580"/>
    <w:rsid w:val="00E01EBA"/>
    <w:rsid w:val="00E4660A"/>
    <w:rsid w:val="00F13247"/>
    <w:rsid w:val="00F2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AB74"/>
  <w15:docId w15:val="{A50673D8-D897-44F7-A430-08EB9F85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A14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B1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Wyniki przeglądu PN</a:t>
            </a:r>
            <a:r>
              <a:rPr lang="pl-PL" sz="1600"/>
              <a:t> w 2022 r.</a:t>
            </a:r>
          </a:p>
          <a:p>
            <a:pPr>
              <a:defRPr/>
            </a:pPr>
            <a:r>
              <a:rPr lang="pl-PL" sz="1000"/>
              <a:t>(stan na 04.08.2022)</a:t>
            </a:r>
            <a:endParaRPr lang="en-US" sz="1000"/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2476897934927945"/>
          <c:w val="0.69832895888013991"/>
          <c:h val="0.71892279502797996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Wyniki przeglądu PN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Arkusz1!$A$2:$A$4</c:f>
              <c:strCache>
                <c:ptCount val="3"/>
                <c:pt idx="0">
                  <c:v>PN aktualne</c:v>
                </c:pt>
                <c:pt idx="1">
                  <c:v>PN do nowelizacji/zmiany</c:v>
                </c:pt>
                <c:pt idx="2">
                  <c:v>PN do wycofania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595</c:v>
                </c:pt>
                <c:pt idx="1">
                  <c:v>37</c:v>
                </c:pt>
                <c:pt idx="2">
                  <c:v>163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C7-4137-B762-1FDF40F7CC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241870807815687"/>
          <c:y val="0.45318912494428765"/>
          <c:w val="0.27674795858850976"/>
          <c:h val="0.3339268926396795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27523-5DE4-4BA6-B82A-0A727DD2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bdzon</dc:creator>
  <cp:lastModifiedBy>Rafal Kruk</cp:lastModifiedBy>
  <cp:revision>6</cp:revision>
  <dcterms:created xsi:type="dcterms:W3CDTF">2022-08-04T09:05:00Z</dcterms:created>
  <dcterms:modified xsi:type="dcterms:W3CDTF">2022-08-04T09:21:00Z</dcterms:modified>
</cp:coreProperties>
</file>