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14" w:rsidRDefault="00BE1A14" w:rsidP="00BE1A14">
      <w:pPr>
        <w:jc w:val="center"/>
        <w:rPr>
          <w:b/>
          <w:sz w:val="28"/>
          <w:szCs w:val="28"/>
        </w:rPr>
      </w:pPr>
      <w:r w:rsidRPr="00D56E0A">
        <w:rPr>
          <w:b/>
          <w:sz w:val="28"/>
          <w:szCs w:val="28"/>
        </w:rPr>
        <w:t xml:space="preserve">Podsumowanie wyników przeglądu PN własnych </w:t>
      </w:r>
    </w:p>
    <w:p w:rsidR="00BE1A14" w:rsidRDefault="00BE1A14" w:rsidP="00BE1A14">
      <w:pPr>
        <w:jc w:val="center"/>
        <w:rPr>
          <w:b/>
          <w:sz w:val="28"/>
          <w:szCs w:val="28"/>
        </w:rPr>
      </w:pPr>
      <w:r w:rsidRPr="00D56E0A">
        <w:rPr>
          <w:b/>
          <w:sz w:val="28"/>
          <w:szCs w:val="28"/>
        </w:rPr>
        <w:t>i PN wprowadzających Normy Międzynarodowe</w:t>
      </w:r>
    </w:p>
    <w:p w:rsidR="009122E9" w:rsidRDefault="009122E9" w:rsidP="00BE1A14">
      <w:pPr>
        <w:jc w:val="center"/>
        <w:rPr>
          <w:b/>
          <w:sz w:val="28"/>
          <w:szCs w:val="28"/>
        </w:rPr>
      </w:pPr>
    </w:p>
    <w:p w:rsidR="00BE1A14" w:rsidRDefault="00357004" w:rsidP="00A8693C">
      <w:pPr>
        <w:ind w:firstLine="708"/>
        <w:rPr>
          <w:sz w:val="24"/>
          <w:szCs w:val="24"/>
        </w:rPr>
      </w:pPr>
      <w:r>
        <w:rPr>
          <w:sz w:val="24"/>
          <w:szCs w:val="24"/>
        </w:rPr>
        <w:t>W czasie</w:t>
      </w:r>
      <w:r w:rsidR="00774257">
        <w:rPr>
          <w:sz w:val="24"/>
          <w:szCs w:val="24"/>
        </w:rPr>
        <w:t xml:space="preserve"> od 29</w:t>
      </w:r>
      <w:r w:rsidR="00BE1A14">
        <w:rPr>
          <w:sz w:val="24"/>
          <w:szCs w:val="24"/>
        </w:rPr>
        <w:t xml:space="preserve"> </w:t>
      </w:r>
      <w:r w:rsidR="00774257">
        <w:rPr>
          <w:sz w:val="24"/>
          <w:szCs w:val="24"/>
        </w:rPr>
        <w:t>stycznia</w:t>
      </w:r>
      <w:r>
        <w:rPr>
          <w:sz w:val="24"/>
          <w:szCs w:val="24"/>
        </w:rPr>
        <w:t xml:space="preserve"> </w:t>
      </w:r>
      <w:r w:rsidR="00236D15">
        <w:rPr>
          <w:sz w:val="24"/>
          <w:szCs w:val="24"/>
        </w:rPr>
        <w:t>201</w:t>
      </w:r>
      <w:r w:rsidR="00774257">
        <w:rPr>
          <w:sz w:val="24"/>
          <w:szCs w:val="24"/>
        </w:rPr>
        <w:t>5</w:t>
      </w:r>
      <w:r w:rsidR="00236D15">
        <w:rPr>
          <w:sz w:val="24"/>
          <w:szCs w:val="24"/>
        </w:rPr>
        <w:t xml:space="preserve"> r. do </w:t>
      </w:r>
      <w:r w:rsidR="00774257">
        <w:rPr>
          <w:sz w:val="24"/>
          <w:szCs w:val="24"/>
        </w:rPr>
        <w:t>31</w:t>
      </w:r>
      <w:r w:rsidR="00BE1A14">
        <w:rPr>
          <w:sz w:val="24"/>
          <w:szCs w:val="24"/>
        </w:rPr>
        <w:t xml:space="preserve"> </w:t>
      </w:r>
      <w:r w:rsidR="00774257">
        <w:rPr>
          <w:sz w:val="24"/>
          <w:szCs w:val="24"/>
        </w:rPr>
        <w:t>maja</w:t>
      </w:r>
      <w:r w:rsidR="00BE1A14">
        <w:rPr>
          <w:sz w:val="24"/>
          <w:szCs w:val="24"/>
        </w:rPr>
        <w:t xml:space="preserve"> 201</w:t>
      </w:r>
      <w:r w:rsidR="00774257">
        <w:rPr>
          <w:sz w:val="24"/>
          <w:szCs w:val="24"/>
        </w:rPr>
        <w:t>5</w:t>
      </w:r>
      <w:r w:rsidR="00BE1A1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przeprowadzono</w:t>
      </w:r>
      <w:r w:rsidR="00262AF6" w:rsidRPr="00262AF6">
        <w:rPr>
          <w:sz w:val="24"/>
          <w:szCs w:val="24"/>
        </w:rPr>
        <w:t xml:space="preserve"> </w:t>
      </w:r>
      <w:r w:rsidR="00A8693C">
        <w:rPr>
          <w:sz w:val="24"/>
          <w:szCs w:val="24"/>
        </w:rPr>
        <w:t>(wg procedury ZSZ</w:t>
      </w:r>
      <w:r w:rsidR="001435ED">
        <w:rPr>
          <w:sz w:val="24"/>
          <w:szCs w:val="24"/>
        </w:rPr>
        <w:t xml:space="preserve"> R2-P4</w:t>
      </w:r>
      <w:r w:rsidR="00A8693C">
        <w:rPr>
          <w:sz w:val="24"/>
          <w:szCs w:val="24"/>
        </w:rPr>
        <w:t>)</w:t>
      </w:r>
      <w:r>
        <w:rPr>
          <w:sz w:val="24"/>
          <w:szCs w:val="24"/>
        </w:rPr>
        <w:t xml:space="preserve"> przegląd</w:t>
      </w:r>
      <w:r w:rsidR="00262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435ED">
        <w:rPr>
          <w:sz w:val="28"/>
          <w:szCs w:val="24"/>
        </w:rPr>
        <w:t>2</w:t>
      </w:r>
      <w:r w:rsidR="00774257">
        <w:rPr>
          <w:sz w:val="28"/>
          <w:szCs w:val="24"/>
        </w:rPr>
        <w:t>028</w:t>
      </w:r>
      <w:r w:rsidRPr="00357004">
        <w:rPr>
          <w:sz w:val="28"/>
          <w:szCs w:val="24"/>
        </w:rPr>
        <w:t xml:space="preserve"> PN</w:t>
      </w:r>
      <w:r>
        <w:rPr>
          <w:sz w:val="28"/>
          <w:szCs w:val="24"/>
        </w:rPr>
        <w:t>.</w:t>
      </w:r>
      <w:r w:rsidR="00262AF6">
        <w:rPr>
          <w:sz w:val="28"/>
          <w:szCs w:val="24"/>
        </w:rPr>
        <w:t xml:space="preserve"> </w:t>
      </w:r>
      <w:r w:rsidR="00262AF6" w:rsidRPr="00262AF6">
        <w:rPr>
          <w:sz w:val="24"/>
          <w:szCs w:val="24"/>
        </w:rPr>
        <w:t>Wynik przeglądu:</w:t>
      </w:r>
    </w:p>
    <w:p w:rsidR="00BE1A14" w:rsidRDefault="00774257" w:rsidP="00BE1A14">
      <w:pPr>
        <w:rPr>
          <w:sz w:val="24"/>
          <w:szCs w:val="24"/>
        </w:rPr>
      </w:pPr>
      <w:r>
        <w:rPr>
          <w:sz w:val="24"/>
          <w:szCs w:val="24"/>
        </w:rPr>
        <w:t>848</w:t>
      </w:r>
      <w:r w:rsidR="00357004">
        <w:rPr>
          <w:sz w:val="24"/>
          <w:szCs w:val="24"/>
        </w:rPr>
        <w:t xml:space="preserve"> PN zachowało aktualność;</w:t>
      </w:r>
    </w:p>
    <w:p w:rsidR="00357004" w:rsidRDefault="00774257" w:rsidP="00BE1A14">
      <w:pPr>
        <w:rPr>
          <w:sz w:val="24"/>
          <w:szCs w:val="24"/>
        </w:rPr>
      </w:pPr>
      <w:r>
        <w:rPr>
          <w:sz w:val="24"/>
          <w:szCs w:val="24"/>
        </w:rPr>
        <w:t>339</w:t>
      </w:r>
      <w:r w:rsidR="00357004">
        <w:rPr>
          <w:sz w:val="24"/>
          <w:szCs w:val="24"/>
        </w:rPr>
        <w:t xml:space="preserve"> PN  </w:t>
      </w:r>
      <w:r w:rsidR="000C4052">
        <w:rPr>
          <w:sz w:val="24"/>
          <w:szCs w:val="24"/>
        </w:rPr>
        <w:t>wymaga nowelizacji  lub wprowadzenia zmiany</w:t>
      </w:r>
      <w:r w:rsidR="00357004">
        <w:rPr>
          <w:sz w:val="24"/>
          <w:szCs w:val="24"/>
        </w:rPr>
        <w:t>;</w:t>
      </w:r>
    </w:p>
    <w:p w:rsidR="00BE1A14" w:rsidRDefault="00774257" w:rsidP="00BE1A14">
      <w:pPr>
        <w:rPr>
          <w:sz w:val="24"/>
          <w:szCs w:val="24"/>
        </w:rPr>
      </w:pPr>
      <w:r>
        <w:rPr>
          <w:sz w:val="24"/>
          <w:szCs w:val="24"/>
        </w:rPr>
        <w:t>841</w:t>
      </w:r>
      <w:r w:rsidR="00357004">
        <w:rPr>
          <w:sz w:val="24"/>
          <w:szCs w:val="24"/>
        </w:rPr>
        <w:t xml:space="preserve"> PN </w:t>
      </w:r>
      <w:r w:rsidR="000C4052">
        <w:rPr>
          <w:sz w:val="24"/>
          <w:szCs w:val="24"/>
        </w:rPr>
        <w:t>przeznaczono do wycofania.</w:t>
      </w:r>
    </w:p>
    <w:p w:rsidR="00357004" w:rsidRDefault="00357004" w:rsidP="00BE1A14">
      <w:pPr>
        <w:rPr>
          <w:sz w:val="24"/>
          <w:szCs w:val="24"/>
        </w:rPr>
      </w:pPr>
    </w:p>
    <w:p w:rsidR="00BE1A14" w:rsidRDefault="001435ED" w:rsidP="00BE1A1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5BC3698" wp14:editId="642B3ED6">
            <wp:extent cx="5486400" cy="2524125"/>
            <wp:effectExtent l="0" t="0" r="1905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BE1A14" w:rsidRDefault="00930262" w:rsidP="00BE1A14">
      <w:pPr>
        <w:rPr>
          <w:sz w:val="24"/>
          <w:szCs w:val="24"/>
        </w:rPr>
      </w:pPr>
      <w:r>
        <w:rPr>
          <w:sz w:val="24"/>
          <w:szCs w:val="24"/>
        </w:rPr>
        <w:t>Liczba</w:t>
      </w:r>
      <w:r w:rsidR="00BE1A14">
        <w:rPr>
          <w:sz w:val="24"/>
          <w:szCs w:val="24"/>
        </w:rPr>
        <w:t xml:space="preserve"> PN nieaktualnych wyniosła </w:t>
      </w:r>
      <w:r w:rsidR="00236D15">
        <w:rPr>
          <w:sz w:val="24"/>
          <w:szCs w:val="24"/>
        </w:rPr>
        <w:t>1</w:t>
      </w:r>
      <w:r w:rsidR="00774257">
        <w:rPr>
          <w:sz w:val="24"/>
          <w:szCs w:val="24"/>
        </w:rPr>
        <w:t>180</w:t>
      </w:r>
      <w:r>
        <w:rPr>
          <w:sz w:val="24"/>
          <w:szCs w:val="24"/>
        </w:rPr>
        <w:t xml:space="preserve"> pozycji.  S</w:t>
      </w:r>
      <w:r w:rsidR="00BE1A14">
        <w:rPr>
          <w:sz w:val="24"/>
          <w:szCs w:val="24"/>
        </w:rPr>
        <w:t>tanowi</w:t>
      </w:r>
      <w:r>
        <w:rPr>
          <w:sz w:val="24"/>
          <w:szCs w:val="24"/>
        </w:rPr>
        <w:t xml:space="preserve"> to</w:t>
      </w:r>
      <w:r w:rsidR="00774257">
        <w:rPr>
          <w:sz w:val="24"/>
          <w:szCs w:val="24"/>
        </w:rPr>
        <w:t xml:space="preserve"> ponad</w:t>
      </w:r>
      <w:r w:rsidR="00BE1A14">
        <w:rPr>
          <w:sz w:val="24"/>
          <w:szCs w:val="24"/>
        </w:rPr>
        <w:t xml:space="preserve"> </w:t>
      </w:r>
      <w:r w:rsidR="00774257">
        <w:rPr>
          <w:sz w:val="24"/>
          <w:szCs w:val="24"/>
        </w:rPr>
        <w:t>58</w:t>
      </w:r>
      <w:r w:rsidR="00BE1A14">
        <w:rPr>
          <w:sz w:val="24"/>
          <w:szCs w:val="24"/>
        </w:rPr>
        <w:t>% wszystkich PN podle</w:t>
      </w:r>
      <w:r w:rsidR="00236D15">
        <w:rPr>
          <w:sz w:val="24"/>
          <w:szCs w:val="24"/>
        </w:rPr>
        <w:t>gających przeglądowi w roku 201</w:t>
      </w:r>
      <w:r w:rsidR="00774257">
        <w:rPr>
          <w:sz w:val="24"/>
          <w:szCs w:val="24"/>
        </w:rPr>
        <w:t>5</w:t>
      </w:r>
      <w:r w:rsidR="00BE1A14">
        <w:rPr>
          <w:sz w:val="24"/>
          <w:szCs w:val="24"/>
        </w:rPr>
        <w:t>.</w:t>
      </w:r>
    </w:p>
    <w:p w:rsidR="00BE1A14" w:rsidRDefault="00BE1A14" w:rsidP="00BE1A14">
      <w:pPr>
        <w:rPr>
          <w:sz w:val="24"/>
          <w:szCs w:val="24"/>
        </w:rPr>
      </w:pPr>
    </w:p>
    <w:p w:rsidR="007C12F5" w:rsidRDefault="007C12F5" w:rsidP="00BE1A14">
      <w:pPr>
        <w:rPr>
          <w:sz w:val="24"/>
          <w:szCs w:val="24"/>
        </w:rPr>
      </w:pPr>
    </w:p>
    <w:p w:rsidR="007C12F5" w:rsidRDefault="007C12F5" w:rsidP="00BE1A14">
      <w:pPr>
        <w:rPr>
          <w:sz w:val="24"/>
          <w:szCs w:val="24"/>
        </w:rPr>
      </w:pPr>
    </w:p>
    <w:sectPr w:rsidR="007C12F5" w:rsidSect="00A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0E5"/>
    <w:multiLevelType w:val="hybridMultilevel"/>
    <w:tmpl w:val="1856188A"/>
    <w:lvl w:ilvl="0" w:tplc="479206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14"/>
    <w:rsid w:val="0003691F"/>
    <w:rsid w:val="000C4052"/>
    <w:rsid w:val="001435ED"/>
    <w:rsid w:val="00236D15"/>
    <w:rsid w:val="00262AF6"/>
    <w:rsid w:val="00357004"/>
    <w:rsid w:val="00404324"/>
    <w:rsid w:val="0048567E"/>
    <w:rsid w:val="00507085"/>
    <w:rsid w:val="005F4BB1"/>
    <w:rsid w:val="006159AF"/>
    <w:rsid w:val="00621591"/>
    <w:rsid w:val="006A0E57"/>
    <w:rsid w:val="007278F7"/>
    <w:rsid w:val="00766CF7"/>
    <w:rsid w:val="00774257"/>
    <w:rsid w:val="007C12F5"/>
    <w:rsid w:val="007D0A56"/>
    <w:rsid w:val="009122E9"/>
    <w:rsid w:val="00930262"/>
    <w:rsid w:val="009A1D2C"/>
    <w:rsid w:val="00A56B91"/>
    <w:rsid w:val="00A8693C"/>
    <w:rsid w:val="00BB1589"/>
    <w:rsid w:val="00BE1A14"/>
    <w:rsid w:val="00C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Wyniki przeglądu PN</a:t>
            </a:r>
            <a:r>
              <a:rPr lang="pl-PL" sz="1600"/>
              <a:t> w 2015 r.</a:t>
            </a:r>
          </a:p>
          <a:p>
            <a:pPr>
              <a:defRPr/>
            </a:pPr>
            <a:r>
              <a:rPr lang="pl-PL" sz="1000"/>
              <a:t>(stan na 03.07.2015)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476897934927945"/>
          <c:w val="0.69832895888013991"/>
          <c:h val="0.7189227950279799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 przeglądu PN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PN aktualne</c:v>
                </c:pt>
                <c:pt idx="1">
                  <c:v>PN do nowelizacji/zmiany</c:v>
                </c:pt>
                <c:pt idx="2">
                  <c:v>PN do wycofania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848</c:v>
                </c:pt>
                <c:pt idx="1">
                  <c:v>339</c:v>
                </c:pt>
                <c:pt idx="2">
                  <c:v>841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241870807815687"/>
          <c:y val="0.45318912494428765"/>
          <c:w val="0.27674795858850976"/>
          <c:h val="0.333926892639679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F62DB-2F2B-4DF3-AC11-3DA041D7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bdzon</dc:creator>
  <cp:lastModifiedBy>Rafał Kruk</cp:lastModifiedBy>
  <cp:revision>4</cp:revision>
  <dcterms:created xsi:type="dcterms:W3CDTF">2015-07-02T11:49:00Z</dcterms:created>
  <dcterms:modified xsi:type="dcterms:W3CDTF">2015-07-03T08:39:00Z</dcterms:modified>
</cp:coreProperties>
</file>